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0076DA6" w:rsidR="005954F6" w:rsidRDefault="005954F6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63525604" w14:textId="77777777" w:rsidR="003614C4" w:rsidRDefault="003614C4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24B9EAC" w14:textId="77777777" w:rsidR="003614C4" w:rsidRDefault="003614C4" w:rsidP="003614C4">
      <w:pPr>
        <w:jc w:val="center"/>
        <w:rPr>
          <w:b/>
          <w:bCs/>
        </w:rPr>
      </w:pPr>
      <w:r>
        <w:rPr>
          <w:b/>
          <w:bCs/>
        </w:rPr>
        <w:t>TRANSPARÊNCIA DA PARCERIA</w:t>
      </w:r>
    </w:p>
    <w:p w14:paraId="6A1310F6" w14:textId="77777777" w:rsidR="003614C4" w:rsidRDefault="003614C4" w:rsidP="003614C4">
      <w:pPr>
        <w:jc w:val="center"/>
        <w:rPr>
          <w:b/>
          <w:bCs/>
        </w:rPr>
      </w:pPr>
    </w:p>
    <w:p w14:paraId="787E9D75" w14:textId="77777777" w:rsidR="003614C4" w:rsidRDefault="003614C4" w:rsidP="003614C4">
      <w:pPr>
        <w:jc w:val="center"/>
        <w:rPr>
          <w:b/>
          <w:bCs/>
        </w:rPr>
      </w:pPr>
    </w:p>
    <w:p w14:paraId="00074A74" w14:textId="22278DFA" w:rsidR="003614C4" w:rsidRPr="00227AA4" w:rsidRDefault="003614C4" w:rsidP="00227AA4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TERMO DE </w:t>
      </w:r>
      <w:r w:rsidRPr="00227AA4">
        <w:rPr>
          <w:b/>
          <w:bCs/>
        </w:rPr>
        <w:t>FOMENTO nº</w:t>
      </w:r>
      <w:r w:rsidR="00227AA4" w:rsidRPr="00227AA4">
        <w:rPr>
          <w:b/>
          <w:bCs/>
        </w:rPr>
        <w:t xml:space="preserve"> 928206/2022</w:t>
      </w:r>
      <w:r w:rsidRPr="00227AA4">
        <w:rPr>
          <w:b/>
          <w:bCs/>
        </w:rPr>
        <w:t xml:space="preserve"> </w:t>
      </w:r>
    </w:p>
    <w:p w14:paraId="32BFFC7D" w14:textId="77777777" w:rsidR="003614C4" w:rsidRPr="00227AA4" w:rsidRDefault="003614C4" w:rsidP="00227AA4">
      <w:pPr>
        <w:spacing w:line="240" w:lineRule="auto"/>
        <w:jc w:val="center"/>
        <w:rPr>
          <w:b/>
          <w:bCs/>
        </w:rPr>
      </w:pPr>
    </w:p>
    <w:p w14:paraId="0A4611AB" w14:textId="1436AE22" w:rsidR="003614C4" w:rsidRPr="00227AA4" w:rsidRDefault="003614C4" w:rsidP="00227AA4">
      <w:pPr>
        <w:spacing w:line="240" w:lineRule="auto"/>
        <w:jc w:val="center"/>
        <w:rPr>
          <w:b/>
          <w:bCs/>
        </w:rPr>
      </w:pPr>
      <w:r w:rsidRPr="00227AA4">
        <w:rPr>
          <w:b/>
          <w:bCs/>
        </w:rPr>
        <w:t xml:space="preserve">PROCESSO: </w:t>
      </w:r>
      <w:r w:rsidR="00227AA4" w:rsidRPr="00227AA4">
        <w:rPr>
          <w:b/>
          <w:bCs/>
        </w:rPr>
        <w:t>71000.008490/2022-54</w:t>
      </w:r>
    </w:p>
    <w:p w14:paraId="3D208E76" w14:textId="77777777" w:rsidR="003614C4" w:rsidRPr="00227AA4" w:rsidRDefault="003614C4" w:rsidP="003614C4">
      <w:pPr>
        <w:jc w:val="center"/>
        <w:rPr>
          <w:b/>
          <w:bCs/>
        </w:rPr>
      </w:pPr>
    </w:p>
    <w:p w14:paraId="6AF5A582" w14:textId="497DD5F5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Nome da OSC: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FEDERACAO DE ARTES MARCIAIS EDUCATIVAS DO DISTRITO FEDERAL E ENTORNO</w:t>
      </w:r>
    </w:p>
    <w:p w14:paraId="6CDB5832" w14:textId="3B977551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CNPJ: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10.803.264/0001-37</w:t>
      </w:r>
    </w:p>
    <w:p w14:paraId="35D36CA0" w14:textId="7D0817AB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Número da Emenda: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41100016</w:t>
      </w:r>
    </w:p>
    <w:p w14:paraId="0AFB16B6" w14:textId="7DEBFFFF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Autoria da Emenda: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Júlio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Cesar Ribeiro</w:t>
      </w:r>
    </w:p>
    <w:p w14:paraId="5DA2FCC3" w14:textId="710B2A6C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total da parceria: </w:t>
      </w:r>
      <w:r w:rsidRPr="003614C4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50C7AAF7" w14:textId="154F7CAE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Liberado: </w:t>
      </w:r>
      <w:r w:rsidRPr="003614C4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16F6B5AD" w14:textId="29D26C20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Nº do Termo de Fomento: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928206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/2022</w:t>
      </w:r>
    </w:p>
    <w:p w14:paraId="11A46F90" w14:textId="77777777" w:rsidR="003614C4" w:rsidRPr="003614C4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Órgão Concedente: </w:t>
      </w:r>
      <w:r w:rsidRPr="003614C4">
        <w:rPr>
          <w:rFonts w:ascii="Times New Roman" w:eastAsia="SimSun" w:hAnsi="Times New Roman" w:cs="Times New Roman"/>
          <w:sz w:val="24"/>
          <w:szCs w:val="24"/>
          <w:lang w:val="pt-PT" w:eastAsia="zh-CN"/>
        </w:rPr>
        <w:t>Ministério do Esporte.</w:t>
      </w:r>
    </w:p>
    <w:p w14:paraId="0C482EBD" w14:textId="77777777" w:rsidR="00227AA4" w:rsidRDefault="003614C4" w:rsidP="00227A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Data de assinatura do Termo de Fomento:</w:t>
      </w:r>
      <w:r w:rsidR="00227AA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 w:rsidR="00227AA4" w:rsidRPr="00227AA4">
        <w:rPr>
          <w:rFonts w:ascii="Times New Roman" w:eastAsia="SimSun" w:hAnsi="Times New Roman" w:cs="Times New Roman"/>
          <w:sz w:val="24"/>
          <w:szCs w:val="24"/>
          <w:lang w:val="pt-PT" w:eastAsia="zh-CN"/>
        </w:rPr>
        <w:t>29</w:t>
      </w:r>
      <w:r w:rsidRPr="003614C4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de </w:t>
      </w:r>
      <w:r w:rsidR="00227AA4" w:rsidRPr="00227AA4">
        <w:rPr>
          <w:rFonts w:ascii="Times New Roman" w:eastAsia="SimSun" w:hAnsi="Times New Roman" w:cs="Times New Roman"/>
          <w:sz w:val="24"/>
          <w:szCs w:val="24"/>
          <w:lang w:val="pt-PT" w:eastAsia="zh-CN"/>
        </w:rPr>
        <w:t>setembro</w:t>
      </w:r>
      <w:r w:rsidRPr="003614C4">
        <w:rPr>
          <w:rFonts w:ascii="Times New Roman" w:eastAsia="SimSun" w:hAnsi="Times New Roman" w:cs="Times New Roman"/>
          <w:sz w:val="24"/>
          <w:szCs w:val="24"/>
          <w:lang w:val="pt-PT" w:eastAsia="zh-CN"/>
        </w:rPr>
        <w:t>de 2022.</w:t>
      </w:r>
    </w:p>
    <w:p w14:paraId="42D1AC2E" w14:textId="4835CC18" w:rsidR="00227AA4" w:rsidRPr="00227AA4" w:rsidRDefault="003614C4" w:rsidP="00227A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3614C4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Objeto do Termo de Fomento: </w:t>
      </w:r>
      <w:r w:rsidR="00227AA4" w:rsidRPr="00227AA4">
        <w:rPr>
          <w:rFonts w:ascii="Times New Roman" w:hAnsi="Times New Roman" w:cs="Times New Roman"/>
          <w:sz w:val="24"/>
          <w:szCs w:val="24"/>
          <w:shd w:val="clear" w:color="auto" w:fill="FFFFFF"/>
        </w:rPr>
        <w:t>Realização do Evento Open Nacional de Artes Marciais no Distrito Federal.</w:t>
      </w:r>
    </w:p>
    <w:p w14:paraId="1FEED545" w14:textId="6A3943F8" w:rsidR="003614C4" w:rsidRPr="003614C4" w:rsidRDefault="003614C4" w:rsidP="00227AA4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</w:p>
    <w:p w14:paraId="18B80F86" w14:textId="77777777" w:rsidR="003614C4" w:rsidRDefault="003614C4">
      <w:pPr>
        <w:spacing w:after="120" w:line="240" w:lineRule="auto"/>
        <w:jc w:val="center"/>
        <w:rPr>
          <w:rFonts w:ascii="Calibri" w:eastAsia="Calibri" w:hAnsi="Calibri" w:cs="Calibri"/>
        </w:rPr>
      </w:pPr>
    </w:p>
    <w:sectPr w:rsidR="003614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80D83"/>
    <w:multiLevelType w:val="multilevel"/>
    <w:tmpl w:val="024C86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A64D0E"/>
    <w:multiLevelType w:val="multilevel"/>
    <w:tmpl w:val="9B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214843">
    <w:abstractNumId w:val="0"/>
  </w:num>
  <w:num w:numId="2" w16cid:durableId="4655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F6"/>
    <w:rsid w:val="00004B05"/>
    <w:rsid w:val="00227AA4"/>
    <w:rsid w:val="003614C4"/>
    <w:rsid w:val="004D66B7"/>
    <w:rsid w:val="005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DF3"/>
  <w15:docId w15:val="{B0445095-6F15-4C56-B6B1-3B49748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6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odara</dc:creator>
  <cp:lastModifiedBy>odara</cp:lastModifiedBy>
  <cp:revision>2</cp:revision>
  <dcterms:created xsi:type="dcterms:W3CDTF">2024-12-22T21:07:00Z</dcterms:created>
  <dcterms:modified xsi:type="dcterms:W3CDTF">2024-12-22T21:07:00Z</dcterms:modified>
</cp:coreProperties>
</file>